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F86" w:rsidRDefault="00357F86" w:rsidP="00357F86">
      <w:pPr>
        <w:pStyle w:val="NormalWeb"/>
        <w:spacing w:before="0" w:beforeAutospacing="0" w:after="0" w:afterAutospacing="0" w:line="480" w:lineRule="auto"/>
        <w:rPr>
          <w:color w:val="0E101A"/>
        </w:rPr>
      </w:pPr>
      <w:bookmarkStart w:id="0" w:name="_GoBack"/>
      <w:bookmarkEnd w:id="0"/>
    </w:p>
    <w:p w:rsidR="00357F86" w:rsidRDefault="00357F86" w:rsidP="00357F86">
      <w:pPr>
        <w:spacing w:line="480" w:lineRule="auto"/>
        <w:jc w:val="center"/>
        <w:rPr>
          <w:rFonts w:ascii="Times New Roman" w:hAnsi="Times New Roman" w:cs="Times New Roman"/>
          <w:b/>
          <w:sz w:val="24"/>
          <w:szCs w:val="24"/>
        </w:rPr>
      </w:pPr>
    </w:p>
    <w:p w:rsidR="00357F86" w:rsidRDefault="00357F86" w:rsidP="00357F86">
      <w:pPr>
        <w:spacing w:line="480" w:lineRule="auto"/>
        <w:jc w:val="center"/>
        <w:rPr>
          <w:rFonts w:ascii="Times New Roman" w:hAnsi="Times New Roman" w:cs="Times New Roman"/>
          <w:b/>
          <w:sz w:val="24"/>
          <w:szCs w:val="24"/>
        </w:rPr>
      </w:pPr>
    </w:p>
    <w:p w:rsidR="00357F86" w:rsidRDefault="00357F86" w:rsidP="00357F86">
      <w:pPr>
        <w:spacing w:line="480" w:lineRule="auto"/>
        <w:jc w:val="center"/>
        <w:rPr>
          <w:rFonts w:ascii="Times New Roman" w:hAnsi="Times New Roman" w:cs="Times New Roman"/>
          <w:b/>
          <w:sz w:val="24"/>
          <w:szCs w:val="24"/>
        </w:rPr>
      </w:pPr>
    </w:p>
    <w:p w:rsidR="00357F86" w:rsidRDefault="00357F86" w:rsidP="00357F86">
      <w:pPr>
        <w:spacing w:line="480" w:lineRule="auto"/>
        <w:jc w:val="center"/>
        <w:rPr>
          <w:rFonts w:ascii="Times New Roman" w:hAnsi="Times New Roman" w:cs="Times New Roman"/>
          <w:b/>
          <w:sz w:val="24"/>
          <w:szCs w:val="24"/>
        </w:rPr>
      </w:pPr>
    </w:p>
    <w:p w:rsidR="00357F86" w:rsidRPr="00357F86" w:rsidRDefault="00357F86" w:rsidP="00357F86">
      <w:pPr>
        <w:spacing w:line="480" w:lineRule="auto"/>
        <w:jc w:val="center"/>
        <w:rPr>
          <w:rFonts w:ascii="Times New Roman" w:hAnsi="Times New Roman" w:cs="Times New Roman"/>
          <w:b/>
          <w:sz w:val="24"/>
          <w:szCs w:val="24"/>
        </w:rPr>
      </w:pPr>
      <w:r w:rsidRPr="00357F86">
        <w:rPr>
          <w:rFonts w:ascii="Times New Roman" w:hAnsi="Times New Roman" w:cs="Times New Roman"/>
          <w:b/>
          <w:sz w:val="24"/>
          <w:szCs w:val="24"/>
        </w:rPr>
        <w:t xml:space="preserve">Persuasive argument </w:t>
      </w:r>
    </w:p>
    <w:p w:rsidR="00357F86" w:rsidRDefault="00357F86" w:rsidP="00357F86">
      <w:pPr>
        <w:spacing w:line="480" w:lineRule="auto"/>
        <w:rPr>
          <w:rFonts w:ascii="Times New Roman" w:hAnsi="Times New Roman" w:cs="Times New Roman"/>
          <w:sz w:val="24"/>
          <w:szCs w:val="24"/>
        </w:rPr>
      </w:pP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Student’s Name:</w:t>
      </w: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 xml:space="preserve">Department: </w:t>
      </w: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Institution of affiliation:</w:t>
      </w: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Course Name:</w:t>
      </w: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Professor’s Name:</w:t>
      </w:r>
    </w:p>
    <w:p w:rsidR="00357F86" w:rsidRPr="00357F86" w:rsidRDefault="00357F86" w:rsidP="00357F86">
      <w:pPr>
        <w:spacing w:line="480" w:lineRule="auto"/>
        <w:jc w:val="center"/>
        <w:rPr>
          <w:rFonts w:ascii="Times New Roman" w:hAnsi="Times New Roman" w:cs="Times New Roman"/>
          <w:sz w:val="24"/>
          <w:szCs w:val="24"/>
        </w:rPr>
      </w:pPr>
      <w:r w:rsidRPr="00357F86">
        <w:rPr>
          <w:rFonts w:ascii="Times New Roman" w:hAnsi="Times New Roman" w:cs="Times New Roman"/>
          <w:sz w:val="24"/>
          <w:szCs w:val="24"/>
        </w:rPr>
        <w:t>Date:</w:t>
      </w: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Default="00357F86" w:rsidP="00357F86">
      <w:pPr>
        <w:pStyle w:val="NormalWeb"/>
        <w:spacing w:before="0" w:beforeAutospacing="0" w:after="0" w:afterAutospacing="0" w:line="480" w:lineRule="auto"/>
        <w:rPr>
          <w:color w:val="0E101A"/>
        </w:rPr>
      </w:pPr>
    </w:p>
    <w:p w:rsidR="00357F86" w:rsidRPr="00357F86" w:rsidRDefault="00357F86" w:rsidP="00357F86">
      <w:pPr>
        <w:spacing w:line="480" w:lineRule="auto"/>
        <w:jc w:val="center"/>
        <w:rPr>
          <w:rFonts w:ascii="Times New Roman" w:hAnsi="Times New Roman" w:cs="Times New Roman"/>
          <w:b/>
          <w:sz w:val="24"/>
          <w:szCs w:val="24"/>
        </w:rPr>
      </w:pPr>
      <w:r w:rsidRPr="00357F86">
        <w:rPr>
          <w:rFonts w:ascii="Times New Roman" w:hAnsi="Times New Roman" w:cs="Times New Roman"/>
          <w:b/>
          <w:sz w:val="24"/>
          <w:szCs w:val="24"/>
        </w:rPr>
        <w:lastRenderedPageBreak/>
        <w:t xml:space="preserve">Persuasive </w:t>
      </w:r>
      <w:r>
        <w:rPr>
          <w:rFonts w:ascii="Times New Roman" w:hAnsi="Times New Roman" w:cs="Times New Roman"/>
          <w:b/>
          <w:sz w:val="24"/>
          <w:szCs w:val="24"/>
        </w:rPr>
        <w:t>argument</w:t>
      </w:r>
    </w:p>
    <w:p w:rsidR="00357F86" w:rsidRDefault="00BF182E" w:rsidP="00357F86">
      <w:pPr>
        <w:pStyle w:val="NormalWeb"/>
        <w:spacing w:before="0" w:beforeAutospacing="0" w:after="0" w:afterAutospacing="0" w:line="480" w:lineRule="auto"/>
        <w:ind w:firstLine="720"/>
        <w:rPr>
          <w:color w:val="0E101A"/>
        </w:rPr>
      </w:pPr>
      <w:r w:rsidRPr="00357F86">
        <w:rPr>
          <w:color w:val="0E101A"/>
        </w:rPr>
        <w:t>Can criminals be rehabilitated? Well, this an argument that has been going on for decades now. With contrasting viewpoints put in place by scholars and legal officers</w:t>
      </w:r>
      <w:r w:rsidR="00357F86">
        <w:rPr>
          <w:color w:val="0E101A"/>
        </w:rPr>
        <w:t>,</w:t>
      </w:r>
      <w:r w:rsidRPr="00357F86">
        <w:rPr>
          <w:color w:val="0E101A"/>
        </w:rPr>
        <w:t xml:space="preserve"> better answer is yet to be found. In most instances, the time spent by an inmate in prison does not necessarily change their criminal behaviors. The prison is mainly considered as a rehabilitation facility, the effectiveness for this task is yet to be asserted by reasonable claims and evidence. There has been an increase in second offenders, and still, the government has made rehabilitation priority at the correctional facilities (Phelps,2011).</w:t>
      </w:r>
    </w:p>
    <w:p w:rsidR="00357F86" w:rsidRDefault="00BF182E" w:rsidP="00357F86">
      <w:pPr>
        <w:pStyle w:val="NormalWeb"/>
        <w:spacing w:before="0" w:beforeAutospacing="0" w:after="0" w:afterAutospacing="0" w:line="480" w:lineRule="auto"/>
        <w:ind w:firstLine="720"/>
        <w:rPr>
          <w:color w:val="0E101A"/>
        </w:rPr>
      </w:pPr>
      <w:r w:rsidRPr="00357F86">
        <w:rPr>
          <w:color w:val="0E101A"/>
        </w:rPr>
        <w:t>The inmate's experience while locked up is intended to make a permanent impression that will limit them to being locked up for the second time. Most research and argument claims that the inmates get deeply involved in the crime after being released than when they were convicted. Some argue that the inmates interact with other criminals locked up in prisons and better ways to commit crimes. The rehabilitation facilities have employed classroom settings to educate prisoners on how to read and write. Some have involved psychiatrists to health the inmates psychologically. The mixed arguments if the time spent behind bars changes criminal behavior is yet to be found out by you and me. I think the rehabilitation has not been very effective. The budgetary allocation for rehabilitation should influence their operations and give a better outcome than what we see currently. The US government spends $80 billion every year on correctional facilities (Wagner &amp; Rabuy,2017). I think the government should use this money to fund something worthwhile, like increasing health coverage programs.</w:t>
      </w:r>
    </w:p>
    <w:p w:rsidR="00357F86" w:rsidRDefault="00BF182E" w:rsidP="00357F86">
      <w:pPr>
        <w:pStyle w:val="NormalWeb"/>
        <w:spacing w:before="0" w:beforeAutospacing="0" w:after="0" w:afterAutospacing="0" w:line="480" w:lineRule="auto"/>
        <w:ind w:firstLine="720"/>
        <w:rPr>
          <w:color w:val="0E101A"/>
        </w:rPr>
      </w:pPr>
      <w:r w:rsidRPr="00357F86">
        <w:rPr>
          <w:color w:val="0E101A"/>
        </w:rPr>
        <w:t xml:space="preserve">By referring to Cesare Lombroso, I think some people are born criminals, and attempt to change their criminal nature is a waste of time and resources. According to Lombroso, criminality is inherited, and people are born illegal. His scientific research on crime was </w:t>
      </w:r>
      <w:r w:rsidRPr="00357F86">
        <w:rPr>
          <w:color w:val="0E101A"/>
        </w:rPr>
        <w:lastRenderedPageBreak/>
        <w:t>incredible. He examined criminals in an Italian prison and recognized physical characteristics that distinguished lunatics, criminals, and normal individuals. Based on my personal experience, 90% of convicted criminals with serious offenses have a criminal history. Lombroso gained interest in one criminal, Villella. He found Villella interesting because he seemed to have extraordinary agility and cynicism. After the death of Villella, Lombroso did a post mortem on his body and examined his jaws and skull. From his analysis, Lombroso generalized the characteristics he found out to other criminals and concluded that criminality is inherited. He describes thieves as possessing expressive face, manual dexterity, small wandering eye, and Habitual murderous had cold, glassy stare, big hawk-like noses, and bloodshot eyes (Lombroso, 2006). His philosophy might seem fun based on his description, but the arguments he put across are considerate.</w:t>
      </w:r>
    </w:p>
    <w:p w:rsidR="00BF182E" w:rsidRPr="00357F86" w:rsidRDefault="00BF182E" w:rsidP="00357F86">
      <w:pPr>
        <w:pStyle w:val="NormalWeb"/>
        <w:spacing w:before="0" w:beforeAutospacing="0" w:after="0" w:afterAutospacing="0" w:line="480" w:lineRule="auto"/>
        <w:ind w:firstLine="720"/>
        <w:rPr>
          <w:color w:val="0E101A"/>
        </w:rPr>
      </w:pPr>
      <w:r w:rsidRPr="00357F86">
        <w:rPr>
          <w:color w:val="0E101A"/>
        </w:rPr>
        <w:t>The Italian Cesare Beccaria also discovered that all human beings are rational and have a choice to make whether to commit a crime or not. The decision lies by weighing up the costs and benefits gained from the crime to be executed (Beccaria,2016). This was an exciting philosophy! Beccaria's work focused on crime and punishment. His utilitarian principle should influence the government's decision to review the management laws and reestablish the correctional facilities' prioritized role. Criminals should be prosecuted and punished for their crimes because trying to change them is not working out. It is in their DNA, and there is nothing much that we can do.</w:t>
      </w:r>
    </w:p>
    <w:p w:rsidR="00BF182E" w:rsidRPr="00357F86" w:rsidRDefault="00BF182E" w:rsidP="00357F86">
      <w:pPr>
        <w:pStyle w:val="NormalWeb"/>
        <w:spacing w:before="0" w:beforeAutospacing="0" w:after="0" w:afterAutospacing="0" w:line="480" w:lineRule="auto"/>
        <w:rPr>
          <w:color w:val="0E101A"/>
        </w:rPr>
      </w:pPr>
      <w:r w:rsidRPr="00357F86">
        <w:rPr>
          <w:color w:val="0E101A"/>
        </w:rPr>
        <w:t>To prove that the government continues prioritization of correctional facilities is a waste of time and public resource. Consider looking at the following research information obtained and confirmed to be genuine and facts by relevant authorities.</w:t>
      </w:r>
    </w:p>
    <w:p w:rsidR="00BF182E" w:rsidRPr="00357F86" w:rsidRDefault="00BF182E" w:rsidP="00357F86">
      <w:pPr>
        <w:pStyle w:val="NormalWeb"/>
        <w:spacing w:before="0" w:beforeAutospacing="0" w:after="0" w:afterAutospacing="0" w:line="480" w:lineRule="auto"/>
        <w:ind w:firstLine="720"/>
        <w:rPr>
          <w:color w:val="0E101A"/>
        </w:rPr>
      </w:pPr>
      <w:r w:rsidRPr="00357F86">
        <w:rPr>
          <w:rStyle w:val="Strong"/>
          <w:color w:val="0E101A"/>
        </w:rPr>
        <w:lastRenderedPageBreak/>
        <w:t>Blumstein, A., &amp; Rosenfeld, R. (2008, December). Factors contributing to US crime trends. In </w:t>
      </w:r>
      <w:r w:rsidRPr="00357F86">
        <w:rPr>
          <w:rStyle w:val="Emphasis"/>
          <w:b/>
          <w:bCs/>
          <w:color w:val="0E101A"/>
        </w:rPr>
        <w:t>Understanding crime trends: Workshop report</w:t>
      </w:r>
      <w:r w:rsidRPr="00357F86">
        <w:rPr>
          <w:rStyle w:val="Strong"/>
          <w:color w:val="0E101A"/>
        </w:rPr>
        <w:t> (Vol. 2, pp. 13-44). Natl Academy Pr.</w:t>
      </w:r>
    </w:p>
    <w:p w:rsidR="00BF182E" w:rsidRPr="00357F86" w:rsidRDefault="00BF182E" w:rsidP="00357F86">
      <w:pPr>
        <w:pStyle w:val="NormalWeb"/>
        <w:spacing w:before="0" w:beforeAutospacing="0" w:after="0" w:afterAutospacing="0" w:line="480" w:lineRule="auto"/>
        <w:rPr>
          <w:color w:val="0E101A"/>
        </w:rPr>
      </w:pPr>
      <w:r w:rsidRPr="00357F86">
        <w:rPr>
          <w:color w:val="0E101A"/>
        </w:rPr>
        <w:t>The workshop report conducted in 2008 proves that the has been increased criminal activities in American society. After investigating the possible causes of the crime, the research recognized that the large number came from previous convicts who were either pardoned due to good behavior or finished their jail term and considered harmless to society.</w:t>
      </w:r>
    </w:p>
    <w:p w:rsidR="00357F86" w:rsidRDefault="00BF182E" w:rsidP="00357F86">
      <w:pPr>
        <w:pStyle w:val="NormalWeb"/>
        <w:spacing w:before="0" w:beforeAutospacing="0" w:after="0" w:afterAutospacing="0" w:line="480" w:lineRule="auto"/>
        <w:rPr>
          <w:color w:val="0E101A"/>
        </w:rPr>
      </w:pPr>
      <w:r w:rsidRPr="00357F86">
        <w:rPr>
          <w:color w:val="0E101A"/>
        </w:rPr>
        <w:t>From the trend noted by the workshop report, I think serious offenders that get involved in criminality, such as murder, should be left behind bars for the rest of their lives. Minor offenders should be fined heavily or denied freedoms for a while to warn them of their crime. We are flooding the correctional facilities for no reason and mixing criminals, making them more dangerous.</w:t>
      </w:r>
    </w:p>
    <w:p w:rsidR="00BF182E" w:rsidRPr="00357F86" w:rsidRDefault="00BF182E" w:rsidP="00357F86">
      <w:pPr>
        <w:pStyle w:val="NormalWeb"/>
        <w:spacing w:before="0" w:beforeAutospacing="0" w:after="0" w:afterAutospacing="0" w:line="480" w:lineRule="auto"/>
        <w:ind w:firstLine="720"/>
        <w:rPr>
          <w:color w:val="0E101A"/>
        </w:rPr>
      </w:pPr>
      <w:r w:rsidRPr="00357F86">
        <w:rPr>
          <w:rStyle w:val="Strong"/>
          <w:color w:val="0E101A"/>
        </w:rPr>
        <w:t>Rosenfeld, R., Wallman, J., &amp; Fornango, R. (2005). The contribution of ex-prisoners to crime rates. </w:t>
      </w:r>
      <w:r w:rsidRPr="00357F86">
        <w:rPr>
          <w:rStyle w:val="Emphasis"/>
          <w:b/>
          <w:bCs/>
          <w:color w:val="0E101A"/>
        </w:rPr>
        <w:t>Prisoner reentry and crime in America</w:t>
      </w:r>
      <w:r w:rsidRPr="00357F86">
        <w:rPr>
          <w:rStyle w:val="Strong"/>
          <w:color w:val="0E101A"/>
        </w:rPr>
        <w:t>, </w:t>
      </w:r>
      <w:r w:rsidRPr="00357F86">
        <w:rPr>
          <w:rStyle w:val="Emphasis"/>
          <w:b/>
          <w:bCs/>
          <w:color w:val="0E101A"/>
        </w:rPr>
        <w:t>80</w:t>
      </w:r>
      <w:r w:rsidRPr="00357F86">
        <w:rPr>
          <w:rStyle w:val="Strong"/>
          <w:color w:val="0E101A"/>
        </w:rPr>
        <w:t>, 102-03.</w:t>
      </w:r>
    </w:p>
    <w:p w:rsidR="00BF182E" w:rsidRPr="00357F86" w:rsidRDefault="00BF182E" w:rsidP="00357F86">
      <w:pPr>
        <w:pStyle w:val="NormalWeb"/>
        <w:spacing w:before="0" w:beforeAutospacing="0" w:after="0" w:afterAutospacing="0" w:line="480" w:lineRule="auto"/>
        <w:rPr>
          <w:color w:val="0E101A"/>
        </w:rPr>
      </w:pPr>
      <w:r w:rsidRPr="00357F86">
        <w:rPr>
          <w:color w:val="0E101A"/>
        </w:rPr>
        <w:t>This research paper investigates the influence of ex-prisoners on the increased crime rate. The article approves that the ex-inmate's ability to confirm average individuals into crime is beyond doubt. The research used multiples sources to arrives at its conclusion and therefore trust worth.</w:t>
      </w:r>
    </w:p>
    <w:p w:rsidR="00BF182E" w:rsidRPr="00357F86" w:rsidRDefault="00BF182E" w:rsidP="00357F86">
      <w:pPr>
        <w:pStyle w:val="NormalWeb"/>
        <w:spacing w:before="0" w:beforeAutospacing="0" w:after="0" w:afterAutospacing="0" w:line="480" w:lineRule="auto"/>
        <w:ind w:firstLine="720"/>
        <w:rPr>
          <w:color w:val="0E101A"/>
        </w:rPr>
      </w:pPr>
      <w:r w:rsidRPr="00357F86">
        <w:rPr>
          <w:rStyle w:val="Strong"/>
          <w:color w:val="0E101A"/>
        </w:rPr>
        <w:t>Reed, L. R., &amp; Denisovich, I. (1995). The American correctional association: A conspiracy of silence. </w:t>
      </w:r>
      <w:r w:rsidRPr="00357F86">
        <w:rPr>
          <w:rStyle w:val="Emphasis"/>
          <w:b/>
          <w:bCs/>
          <w:color w:val="0E101A"/>
        </w:rPr>
        <w:t>Journal of Prisoners on Prisons</w:t>
      </w:r>
      <w:r w:rsidRPr="00357F86">
        <w:rPr>
          <w:rStyle w:val="Strong"/>
          <w:color w:val="0E101A"/>
        </w:rPr>
        <w:t>, </w:t>
      </w:r>
      <w:r w:rsidRPr="00357F86">
        <w:rPr>
          <w:rStyle w:val="Emphasis"/>
          <w:b/>
          <w:bCs/>
          <w:color w:val="0E101A"/>
        </w:rPr>
        <w:t>6</w:t>
      </w:r>
      <w:r w:rsidRPr="00357F86">
        <w:rPr>
          <w:rStyle w:val="Strong"/>
          <w:color w:val="0E101A"/>
        </w:rPr>
        <w:t>(2), 21-40.</w:t>
      </w:r>
    </w:p>
    <w:p w:rsidR="00BF182E" w:rsidRPr="00357F86" w:rsidRDefault="00BF182E" w:rsidP="00357F86">
      <w:pPr>
        <w:pStyle w:val="NormalWeb"/>
        <w:spacing w:before="0" w:beforeAutospacing="0" w:after="0" w:afterAutospacing="0" w:line="480" w:lineRule="auto"/>
        <w:rPr>
          <w:color w:val="0E101A"/>
        </w:rPr>
      </w:pPr>
      <w:r w:rsidRPr="00357F86">
        <w:rPr>
          <w:color w:val="0E101A"/>
        </w:rPr>
        <w:t>This journal shows how the government has been spending billions of dollars in an attempt to transform criminals. They fund the correctional facilities more than they invest in educational systems. Based on the history and statistics in this document, the government should wake up and make the right choices before it is too late.</w:t>
      </w:r>
    </w:p>
    <w:p w:rsidR="00BF182E" w:rsidRPr="00357F86" w:rsidRDefault="00BF182E" w:rsidP="00357F86">
      <w:pPr>
        <w:pStyle w:val="NormalWeb"/>
        <w:spacing w:before="0" w:beforeAutospacing="0" w:after="0" w:afterAutospacing="0" w:line="480" w:lineRule="auto"/>
        <w:ind w:firstLine="720"/>
        <w:rPr>
          <w:color w:val="0E101A"/>
        </w:rPr>
      </w:pPr>
      <w:r w:rsidRPr="00357F86">
        <w:rPr>
          <w:rStyle w:val="Strong"/>
          <w:color w:val="0E101A"/>
        </w:rPr>
        <w:lastRenderedPageBreak/>
        <w:t>Wagner, P., &amp; Rabuy, B. (2017). Mass incarceration: The whole pie 2017. </w:t>
      </w:r>
      <w:r w:rsidRPr="00357F86">
        <w:rPr>
          <w:rStyle w:val="Emphasis"/>
          <w:b/>
          <w:bCs/>
          <w:color w:val="0E101A"/>
        </w:rPr>
        <w:t>Prison policy initiative</w:t>
      </w:r>
      <w:r w:rsidRPr="00357F86">
        <w:rPr>
          <w:rStyle w:val="Strong"/>
          <w:color w:val="0E101A"/>
        </w:rPr>
        <w:t>, </w:t>
      </w:r>
      <w:r w:rsidRPr="00357F86">
        <w:rPr>
          <w:rStyle w:val="Emphasis"/>
          <w:b/>
          <w:bCs/>
          <w:color w:val="0E101A"/>
        </w:rPr>
        <w:t>119</w:t>
      </w:r>
      <w:r w:rsidRPr="00357F86">
        <w:rPr>
          <w:rStyle w:val="Strong"/>
          <w:color w:val="0E101A"/>
        </w:rPr>
        <w:t>, 1-23.</w:t>
      </w:r>
    </w:p>
    <w:p w:rsidR="00BF182E" w:rsidRPr="00357F86" w:rsidRDefault="00BF182E" w:rsidP="00357F86">
      <w:pPr>
        <w:pStyle w:val="NormalWeb"/>
        <w:spacing w:before="0" w:beforeAutospacing="0" w:after="0" w:afterAutospacing="0" w:line="480" w:lineRule="auto"/>
        <w:rPr>
          <w:color w:val="0E101A"/>
        </w:rPr>
      </w:pPr>
      <w:r w:rsidRPr="00357F86">
        <w:rPr>
          <w:color w:val="0E101A"/>
        </w:rPr>
        <w:t>This research paper recognizes 2 million people in the United States prisons. Apart from conviction and unnecessary attempts to rehabilitate offenders, this research has recommendations that seem better and more realistic.</w:t>
      </w:r>
    </w:p>
    <w:p w:rsidR="00BF182E" w:rsidRPr="00357F86" w:rsidRDefault="00BF182E" w:rsidP="00357F86">
      <w:pPr>
        <w:pStyle w:val="NormalWeb"/>
        <w:spacing w:before="0" w:beforeAutospacing="0" w:after="0" w:afterAutospacing="0" w:line="480" w:lineRule="auto"/>
        <w:ind w:firstLine="720"/>
        <w:rPr>
          <w:color w:val="0E101A"/>
        </w:rPr>
      </w:pPr>
      <w:r w:rsidRPr="00357F86">
        <w:rPr>
          <w:color w:val="0E101A"/>
        </w:rPr>
        <w:t>In conclusion, the government should develop better ways to ensure that the criminals pay for their crimes and the society is kept safe.</w:t>
      </w:r>
    </w:p>
    <w:p w:rsidR="00BF182E" w:rsidRPr="00357F86" w:rsidRDefault="00BF182E" w:rsidP="00357F86">
      <w:pPr>
        <w:spacing w:line="480" w:lineRule="auto"/>
        <w:rPr>
          <w:rFonts w:ascii="Times New Roman" w:hAnsi="Times New Roman" w:cs="Times New Roman"/>
          <w:sz w:val="24"/>
          <w:szCs w:val="24"/>
        </w:rPr>
      </w:pPr>
    </w:p>
    <w:p w:rsidR="006E4058" w:rsidRPr="00357F86" w:rsidRDefault="006E4058" w:rsidP="00357F86">
      <w:pPr>
        <w:spacing w:line="480" w:lineRule="auto"/>
        <w:rPr>
          <w:rFonts w:ascii="Times New Roman" w:hAnsi="Times New Roman" w:cs="Times New Roman"/>
          <w:sz w:val="24"/>
          <w:szCs w:val="24"/>
        </w:rPr>
      </w:pPr>
    </w:p>
    <w:p w:rsidR="006E4058" w:rsidRDefault="006E4058"/>
    <w:p w:rsidR="00357F86" w:rsidRDefault="00357F86"/>
    <w:p w:rsidR="00357F86" w:rsidRDefault="00357F86"/>
    <w:p w:rsidR="00357F86" w:rsidRDefault="00357F86"/>
    <w:p w:rsidR="00357F86" w:rsidRDefault="00357F86"/>
    <w:p w:rsidR="00357F86" w:rsidRDefault="00357F86"/>
    <w:p w:rsidR="00357F86" w:rsidRDefault="00357F86"/>
    <w:p w:rsidR="00357F86" w:rsidRDefault="00357F86"/>
    <w:p w:rsidR="00357F86" w:rsidRDefault="00357F86"/>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357F86" w:rsidRDefault="00357F86" w:rsidP="00BF182E">
      <w:pPr>
        <w:jc w:val="center"/>
        <w:rPr>
          <w:b/>
        </w:rPr>
      </w:pPr>
    </w:p>
    <w:p w:rsidR="00BF182E" w:rsidRPr="00BF182E" w:rsidRDefault="00BF182E" w:rsidP="00BF182E">
      <w:pPr>
        <w:jc w:val="center"/>
        <w:rPr>
          <w:b/>
        </w:rPr>
      </w:pPr>
      <w:r w:rsidRPr="00BF182E">
        <w:rPr>
          <w:b/>
        </w:rPr>
        <w:lastRenderedPageBreak/>
        <w:t>Reference</w:t>
      </w:r>
    </w:p>
    <w:p w:rsidR="00BF182E" w:rsidRPr="009803F6" w:rsidRDefault="00BF182E" w:rsidP="00BF182E">
      <w:pPr>
        <w:spacing w:after="0" w:line="480" w:lineRule="auto"/>
        <w:ind w:left="720" w:hanging="720"/>
        <w:rPr>
          <w:rFonts w:ascii="Times New Roman" w:eastAsia="Times New Roman" w:hAnsi="Times New Roman" w:cs="Times New Roman"/>
          <w:sz w:val="24"/>
          <w:szCs w:val="24"/>
        </w:rPr>
      </w:pPr>
      <w:r w:rsidRPr="009803F6">
        <w:rPr>
          <w:rFonts w:ascii="Times New Roman" w:eastAsia="Times New Roman" w:hAnsi="Times New Roman" w:cs="Times New Roman"/>
          <w:sz w:val="24"/>
          <w:szCs w:val="24"/>
        </w:rPr>
        <w:t xml:space="preserve">Beccaria, C., &amp; Beccaria, C. (2016). </w:t>
      </w:r>
      <w:r w:rsidRPr="009803F6">
        <w:rPr>
          <w:rFonts w:ascii="Times New Roman" w:eastAsia="Times New Roman" w:hAnsi="Times New Roman" w:cs="Times New Roman"/>
          <w:i/>
          <w:iCs/>
          <w:sz w:val="24"/>
          <w:szCs w:val="24"/>
        </w:rPr>
        <w:t>On crimes and punishments and other writings</w:t>
      </w:r>
      <w:r w:rsidRPr="009803F6">
        <w:rPr>
          <w:rFonts w:ascii="Times New Roman" w:eastAsia="Times New Roman" w:hAnsi="Times New Roman" w:cs="Times New Roman"/>
          <w:sz w:val="24"/>
          <w:szCs w:val="24"/>
        </w:rPr>
        <w:t>. University of Toronto Press.</w:t>
      </w:r>
    </w:p>
    <w:p w:rsidR="00BF182E" w:rsidRPr="009803F6" w:rsidRDefault="00BF182E" w:rsidP="00BF182E">
      <w:pPr>
        <w:spacing w:after="0" w:line="480" w:lineRule="auto"/>
        <w:ind w:left="720" w:hanging="720"/>
        <w:rPr>
          <w:rFonts w:ascii="Times New Roman" w:eastAsia="Times New Roman" w:hAnsi="Times New Roman" w:cs="Times New Roman"/>
          <w:sz w:val="24"/>
          <w:szCs w:val="24"/>
        </w:rPr>
      </w:pPr>
      <w:r w:rsidRPr="009803F6">
        <w:rPr>
          <w:rFonts w:ascii="Times New Roman" w:eastAsia="Times New Roman" w:hAnsi="Times New Roman" w:cs="Times New Roman"/>
          <w:sz w:val="24"/>
          <w:szCs w:val="24"/>
        </w:rPr>
        <w:t xml:space="preserve">Lombroso, C. (2006). </w:t>
      </w:r>
      <w:r w:rsidRPr="009803F6">
        <w:rPr>
          <w:rFonts w:ascii="Times New Roman" w:eastAsia="Times New Roman" w:hAnsi="Times New Roman" w:cs="Times New Roman"/>
          <w:i/>
          <w:iCs/>
          <w:sz w:val="24"/>
          <w:szCs w:val="24"/>
        </w:rPr>
        <w:t>Criminal man</w:t>
      </w:r>
      <w:r w:rsidRPr="009803F6">
        <w:rPr>
          <w:rFonts w:ascii="Times New Roman" w:eastAsia="Times New Roman" w:hAnsi="Times New Roman" w:cs="Times New Roman"/>
          <w:sz w:val="24"/>
          <w:szCs w:val="24"/>
        </w:rPr>
        <w:t>. Duke University Press.</w:t>
      </w:r>
    </w:p>
    <w:p w:rsidR="00BF182E" w:rsidRPr="006E4058" w:rsidRDefault="00BF182E" w:rsidP="00BF182E">
      <w:pPr>
        <w:spacing w:after="0" w:line="480" w:lineRule="auto"/>
        <w:ind w:left="720" w:hanging="720"/>
        <w:rPr>
          <w:rFonts w:ascii="Times New Roman" w:eastAsia="Times New Roman" w:hAnsi="Times New Roman" w:cs="Times New Roman"/>
          <w:sz w:val="24"/>
          <w:szCs w:val="24"/>
        </w:rPr>
      </w:pPr>
      <w:r w:rsidRPr="006E4058">
        <w:rPr>
          <w:rFonts w:ascii="Times New Roman" w:eastAsia="Times New Roman" w:hAnsi="Times New Roman" w:cs="Times New Roman"/>
          <w:sz w:val="24"/>
          <w:szCs w:val="24"/>
        </w:rPr>
        <w:t xml:space="preserve">Phelps, M. S. (2011). Rehabilitation in the punitive era: The gap between rhetoric and reality in US prison programs. </w:t>
      </w:r>
      <w:r w:rsidRPr="006E4058">
        <w:rPr>
          <w:rFonts w:ascii="Times New Roman" w:eastAsia="Times New Roman" w:hAnsi="Times New Roman" w:cs="Times New Roman"/>
          <w:i/>
          <w:iCs/>
          <w:sz w:val="24"/>
          <w:szCs w:val="24"/>
        </w:rPr>
        <w:t>Law &amp; society review</w:t>
      </w:r>
      <w:r w:rsidRPr="006E4058">
        <w:rPr>
          <w:rFonts w:ascii="Times New Roman" w:eastAsia="Times New Roman" w:hAnsi="Times New Roman" w:cs="Times New Roman"/>
          <w:sz w:val="24"/>
          <w:szCs w:val="24"/>
        </w:rPr>
        <w:t xml:space="preserve">, </w:t>
      </w:r>
      <w:r w:rsidRPr="006E4058">
        <w:rPr>
          <w:rFonts w:ascii="Times New Roman" w:eastAsia="Times New Roman" w:hAnsi="Times New Roman" w:cs="Times New Roman"/>
          <w:i/>
          <w:iCs/>
          <w:sz w:val="24"/>
          <w:szCs w:val="24"/>
        </w:rPr>
        <w:t>45</w:t>
      </w:r>
      <w:r w:rsidRPr="006E4058">
        <w:rPr>
          <w:rFonts w:ascii="Times New Roman" w:eastAsia="Times New Roman" w:hAnsi="Times New Roman" w:cs="Times New Roman"/>
          <w:sz w:val="24"/>
          <w:szCs w:val="24"/>
        </w:rPr>
        <w:t>(1), 33-68.</w:t>
      </w:r>
    </w:p>
    <w:p w:rsidR="00BF182E" w:rsidRPr="00203F77" w:rsidRDefault="00BF182E" w:rsidP="00BF182E">
      <w:pPr>
        <w:spacing w:after="0" w:line="480" w:lineRule="auto"/>
        <w:ind w:left="720" w:hanging="720"/>
        <w:rPr>
          <w:rFonts w:ascii="Times New Roman" w:eastAsia="Times New Roman" w:hAnsi="Times New Roman" w:cs="Times New Roman"/>
          <w:sz w:val="24"/>
          <w:szCs w:val="24"/>
        </w:rPr>
      </w:pPr>
      <w:r w:rsidRPr="00203F77">
        <w:rPr>
          <w:rFonts w:ascii="Times New Roman" w:eastAsia="Times New Roman" w:hAnsi="Times New Roman" w:cs="Times New Roman"/>
          <w:sz w:val="24"/>
          <w:szCs w:val="24"/>
        </w:rPr>
        <w:t xml:space="preserve">Wagner, P., &amp; Rabuy, B. (2017). Following the money of mass incarceration. </w:t>
      </w:r>
      <w:r w:rsidRPr="00203F77">
        <w:rPr>
          <w:rFonts w:ascii="Times New Roman" w:eastAsia="Times New Roman" w:hAnsi="Times New Roman" w:cs="Times New Roman"/>
          <w:i/>
          <w:iCs/>
          <w:sz w:val="24"/>
          <w:szCs w:val="24"/>
        </w:rPr>
        <w:t>Prison policy initiative</w:t>
      </w:r>
      <w:r w:rsidRPr="00203F77">
        <w:rPr>
          <w:rFonts w:ascii="Times New Roman" w:eastAsia="Times New Roman" w:hAnsi="Times New Roman" w:cs="Times New Roman"/>
          <w:sz w:val="24"/>
          <w:szCs w:val="24"/>
        </w:rPr>
        <w:t xml:space="preserve">, </w:t>
      </w:r>
      <w:r w:rsidRPr="00203F77">
        <w:rPr>
          <w:rFonts w:ascii="Times New Roman" w:eastAsia="Times New Roman" w:hAnsi="Times New Roman" w:cs="Times New Roman"/>
          <w:i/>
          <w:iCs/>
          <w:sz w:val="24"/>
          <w:szCs w:val="24"/>
        </w:rPr>
        <w:t>25</w:t>
      </w:r>
      <w:r w:rsidRPr="00203F77">
        <w:rPr>
          <w:rFonts w:ascii="Times New Roman" w:eastAsia="Times New Roman" w:hAnsi="Times New Roman" w:cs="Times New Roman"/>
          <w:sz w:val="24"/>
          <w:szCs w:val="24"/>
        </w:rPr>
        <w:t>.</w:t>
      </w:r>
    </w:p>
    <w:p w:rsidR="006E4058" w:rsidRDefault="006E4058"/>
    <w:sectPr w:rsidR="006E405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0E54" w:rsidRDefault="002D0E54" w:rsidP="00357F86">
      <w:pPr>
        <w:spacing w:after="0" w:line="240" w:lineRule="auto"/>
      </w:pPr>
      <w:r>
        <w:separator/>
      </w:r>
    </w:p>
  </w:endnote>
  <w:endnote w:type="continuationSeparator" w:id="0">
    <w:p w:rsidR="002D0E54" w:rsidRDefault="002D0E54" w:rsidP="0035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0E54" w:rsidRDefault="002D0E54" w:rsidP="00357F86">
      <w:pPr>
        <w:spacing w:after="0" w:line="240" w:lineRule="auto"/>
      </w:pPr>
      <w:r>
        <w:separator/>
      </w:r>
    </w:p>
  </w:footnote>
  <w:footnote w:type="continuationSeparator" w:id="0">
    <w:p w:rsidR="002D0E54" w:rsidRDefault="002D0E54" w:rsidP="00357F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8984922"/>
      <w:docPartObj>
        <w:docPartGallery w:val="Page Numbers (Top of Page)"/>
        <w:docPartUnique/>
      </w:docPartObj>
    </w:sdtPr>
    <w:sdtEndPr>
      <w:rPr>
        <w:noProof/>
      </w:rPr>
    </w:sdtEndPr>
    <w:sdtContent>
      <w:p w:rsidR="00357F86" w:rsidRDefault="00357F86">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357F86" w:rsidRDefault="00357F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A0E"/>
    <w:rsid w:val="00024444"/>
    <w:rsid w:val="001D70EC"/>
    <w:rsid w:val="001D7982"/>
    <w:rsid w:val="00203F77"/>
    <w:rsid w:val="002D0E54"/>
    <w:rsid w:val="00357F86"/>
    <w:rsid w:val="003F6887"/>
    <w:rsid w:val="0053681D"/>
    <w:rsid w:val="005B64E4"/>
    <w:rsid w:val="006E4058"/>
    <w:rsid w:val="00706DA8"/>
    <w:rsid w:val="00901F4C"/>
    <w:rsid w:val="009677D5"/>
    <w:rsid w:val="009803F6"/>
    <w:rsid w:val="009B5550"/>
    <w:rsid w:val="00A00FB8"/>
    <w:rsid w:val="00BE074D"/>
    <w:rsid w:val="00BF182E"/>
    <w:rsid w:val="00D57485"/>
    <w:rsid w:val="00E13C87"/>
    <w:rsid w:val="00E55A26"/>
    <w:rsid w:val="00E84A0E"/>
    <w:rsid w:val="00EA2E24"/>
    <w:rsid w:val="00EC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8E5C"/>
  <w15:chartTrackingRefBased/>
  <w15:docId w15:val="{0895C1B0-5329-4A25-B605-4D3880560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F18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182E"/>
    <w:rPr>
      <w:b/>
      <w:bCs/>
    </w:rPr>
  </w:style>
  <w:style w:type="character" w:styleId="Emphasis">
    <w:name w:val="Emphasis"/>
    <w:basedOn w:val="DefaultParagraphFont"/>
    <w:uiPriority w:val="20"/>
    <w:qFormat/>
    <w:rsid w:val="00BF182E"/>
    <w:rPr>
      <w:i/>
      <w:iCs/>
    </w:rPr>
  </w:style>
  <w:style w:type="paragraph" w:styleId="Header">
    <w:name w:val="header"/>
    <w:basedOn w:val="Normal"/>
    <w:link w:val="HeaderChar"/>
    <w:uiPriority w:val="99"/>
    <w:unhideWhenUsed/>
    <w:rsid w:val="0035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F86"/>
  </w:style>
  <w:style w:type="paragraph" w:styleId="Footer">
    <w:name w:val="footer"/>
    <w:basedOn w:val="Normal"/>
    <w:link w:val="FooterChar"/>
    <w:uiPriority w:val="99"/>
    <w:unhideWhenUsed/>
    <w:rsid w:val="0035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F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6280669">
      <w:bodyDiv w:val="1"/>
      <w:marLeft w:val="0"/>
      <w:marRight w:val="0"/>
      <w:marTop w:val="0"/>
      <w:marBottom w:val="0"/>
      <w:divBdr>
        <w:top w:val="none" w:sz="0" w:space="0" w:color="auto"/>
        <w:left w:val="none" w:sz="0" w:space="0" w:color="auto"/>
        <w:bottom w:val="none" w:sz="0" w:space="0" w:color="auto"/>
        <w:right w:val="none" w:sz="0" w:space="0" w:color="auto"/>
      </w:divBdr>
      <w:divsChild>
        <w:div w:id="1160466495">
          <w:marLeft w:val="0"/>
          <w:marRight w:val="0"/>
          <w:marTop w:val="0"/>
          <w:marBottom w:val="0"/>
          <w:divBdr>
            <w:top w:val="none" w:sz="0" w:space="0" w:color="auto"/>
            <w:left w:val="none" w:sz="0" w:space="0" w:color="auto"/>
            <w:bottom w:val="none" w:sz="0" w:space="0" w:color="auto"/>
            <w:right w:val="none" w:sz="0" w:space="0" w:color="auto"/>
          </w:divBdr>
        </w:div>
      </w:divsChild>
    </w:div>
    <w:div w:id="722291494">
      <w:bodyDiv w:val="1"/>
      <w:marLeft w:val="0"/>
      <w:marRight w:val="0"/>
      <w:marTop w:val="0"/>
      <w:marBottom w:val="0"/>
      <w:divBdr>
        <w:top w:val="none" w:sz="0" w:space="0" w:color="auto"/>
        <w:left w:val="none" w:sz="0" w:space="0" w:color="auto"/>
        <w:bottom w:val="none" w:sz="0" w:space="0" w:color="auto"/>
        <w:right w:val="none" w:sz="0" w:space="0" w:color="auto"/>
      </w:divBdr>
      <w:divsChild>
        <w:div w:id="74669821">
          <w:marLeft w:val="0"/>
          <w:marRight w:val="0"/>
          <w:marTop w:val="0"/>
          <w:marBottom w:val="0"/>
          <w:divBdr>
            <w:top w:val="none" w:sz="0" w:space="0" w:color="auto"/>
            <w:left w:val="none" w:sz="0" w:space="0" w:color="auto"/>
            <w:bottom w:val="none" w:sz="0" w:space="0" w:color="auto"/>
            <w:right w:val="none" w:sz="0" w:space="0" w:color="auto"/>
          </w:divBdr>
        </w:div>
      </w:divsChild>
    </w:div>
    <w:div w:id="1120956273">
      <w:bodyDiv w:val="1"/>
      <w:marLeft w:val="0"/>
      <w:marRight w:val="0"/>
      <w:marTop w:val="0"/>
      <w:marBottom w:val="0"/>
      <w:divBdr>
        <w:top w:val="none" w:sz="0" w:space="0" w:color="auto"/>
        <w:left w:val="none" w:sz="0" w:space="0" w:color="auto"/>
        <w:bottom w:val="none" w:sz="0" w:space="0" w:color="auto"/>
        <w:right w:val="none" w:sz="0" w:space="0" w:color="auto"/>
      </w:divBdr>
      <w:divsChild>
        <w:div w:id="308294351">
          <w:marLeft w:val="0"/>
          <w:marRight w:val="0"/>
          <w:marTop w:val="0"/>
          <w:marBottom w:val="0"/>
          <w:divBdr>
            <w:top w:val="none" w:sz="0" w:space="0" w:color="auto"/>
            <w:left w:val="none" w:sz="0" w:space="0" w:color="auto"/>
            <w:bottom w:val="none" w:sz="0" w:space="0" w:color="auto"/>
            <w:right w:val="none" w:sz="0" w:space="0" w:color="auto"/>
          </w:divBdr>
        </w:div>
      </w:divsChild>
    </w:div>
    <w:div w:id="1230075425">
      <w:bodyDiv w:val="1"/>
      <w:marLeft w:val="0"/>
      <w:marRight w:val="0"/>
      <w:marTop w:val="0"/>
      <w:marBottom w:val="0"/>
      <w:divBdr>
        <w:top w:val="none" w:sz="0" w:space="0" w:color="auto"/>
        <w:left w:val="none" w:sz="0" w:space="0" w:color="auto"/>
        <w:bottom w:val="none" w:sz="0" w:space="0" w:color="auto"/>
        <w:right w:val="none" w:sz="0" w:space="0" w:color="auto"/>
      </w:divBdr>
      <w:divsChild>
        <w:div w:id="1243099018">
          <w:marLeft w:val="0"/>
          <w:marRight w:val="0"/>
          <w:marTop w:val="0"/>
          <w:marBottom w:val="0"/>
          <w:divBdr>
            <w:top w:val="none" w:sz="0" w:space="0" w:color="auto"/>
            <w:left w:val="none" w:sz="0" w:space="0" w:color="auto"/>
            <w:bottom w:val="none" w:sz="0" w:space="0" w:color="auto"/>
            <w:right w:val="none" w:sz="0" w:space="0" w:color="auto"/>
          </w:divBdr>
        </w:div>
      </w:divsChild>
    </w:div>
    <w:div w:id="1391533017">
      <w:bodyDiv w:val="1"/>
      <w:marLeft w:val="0"/>
      <w:marRight w:val="0"/>
      <w:marTop w:val="0"/>
      <w:marBottom w:val="0"/>
      <w:divBdr>
        <w:top w:val="none" w:sz="0" w:space="0" w:color="auto"/>
        <w:left w:val="none" w:sz="0" w:space="0" w:color="auto"/>
        <w:bottom w:val="none" w:sz="0" w:space="0" w:color="auto"/>
        <w:right w:val="none" w:sz="0" w:space="0" w:color="auto"/>
      </w:divBdr>
      <w:divsChild>
        <w:div w:id="1635018915">
          <w:marLeft w:val="0"/>
          <w:marRight w:val="0"/>
          <w:marTop w:val="0"/>
          <w:marBottom w:val="0"/>
          <w:divBdr>
            <w:top w:val="none" w:sz="0" w:space="0" w:color="auto"/>
            <w:left w:val="none" w:sz="0" w:space="0" w:color="auto"/>
            <w:bottom w:val="none" w:sz="0" w:space="0" w:color="auto"/>
            <w:right w:val="none" w:sz="0" w:space="0" w:color="auto"/>
          </w:divBdr>
        </w:div>
      </w:divsChild>
    </w:div>
    <w:div w:id="1477796437">
      <w:bodyDiv w:val="1"/>
      <w:marLeft w:val="0"/>
      <w:marRight w:val="0"/>
      <w:marTop w:val="0"/>
      <w:marBottom w:val="0"/>
      <w:divBdr>
        <w:top w:val="none" w:sz="0" w:space="0" w:color="auto"/>
        <w:left w:val="none" w:sz="0" w:space="0" w:color="auto"/>
        <w:bottom w:val="none" w:sz="0" w:space="0" w:color="auto"/>
        <w:right w:val="none" w:sz="0" w:space="0" w:color="auto"/>
      </w:divBdr>
      <w:divsChild>
        <w:div w:id="348601400">
          <w:marLeft w:val="0"/>
          <w:marRight w:val="0"/>
          <w:marTop w:val="0"/>
          <w:marBottom w:val="0"/>
          <w:divBdr>
            <w:top w:val="none" w:sz="0" w:space="0" w:color="auto"/>
            <w:left w:val="none" w:sz="0" w:space="0" w:color="auto"/>
            <w:bottom w:val="none" w:sz="0" w:space="0" w:color="auto"/>
            <w:right w:val="none" w:sz="0" w:space="0" w:color="auto"/>
          </w:divBdr>
        </w:div>
      </w:divsChild>
    </w:div>
    <w:div w:id="1874807424">
      <w:bodyDiv w:val="1"/>
      <w:marLeft w:val="0"/>
      <w:marRight w:val="0"/>
      <w:marTop w:val="0"/>
      <w:marBottom w:val="0"/>
      <w:divBdr>
        <w:top w:val="none" w:sz="0" w:space="0" w:color="auto"/>
        <w:left w:val="none" w:sz="0" w:space="0" w:color="auto"/>
        <w:bottom w:val="none" w:sz="0" w:space="0" w:color="auto"/>
        <w:right w:val="none" w:sz="0" w:space="0" w:color="auto"/>
      </w:divBdr>
    </w:div>
    <w:div w:id="2110656199">
      <w:bodyDiv w:val="1"/>
      <w:marLeft w:val="0"/>
      <w:marRight w:val="0"/>
      <w:marTop w:val="0"/>
      <w:marBottom w:val="0"/>
      <w:divBdr>
        <w:top w:val="none" w:sz="0" w:space="0" w:color="auto"/>
        <w:left w:val="none" w:sz="0" w:space="0" w:color="auto"/>
        <w:bottom w:val="none" w:sz="0" w:space="0" w:color="auto"/>
        <w:right w:val="none" w:sz="0" w:space="0" w:color="auto"/>
      </w:divBdr>
      <w:divsChild>
        <w:div w:id="1097335474">
          <w:marLeft w:val="0"/>
          <w:marRight w:val="0"/>
          <w:marTop w:val="0"/>
          <w:marBottom w:val="0"/>
          <w:divBdr>
            <w:top w:val="none" w:sz="0" w:space="0" w:color="auto"/>
            <w:left w:val="none" w:sz="0" w:space="0" w:color="auto"/>
            <w:bottom w:val="none" w:sz="0" w:space="0" w:color="auto"/>
            <w:right w:val="none" w:sz="0" w:space="0" w:color="auto"/>
          </w:divBdr>
        </w:div>
      </w:divsChild>
    </w:div>
    <w:div w:id="2118986896">
      <w:bodyDiv w:val="1"/>
      <w:marLeft w:val="0"/>
      <w:marRight w:val="0"/>
      <w:marTop w:val="0"/>
      <w:marBottom w:val="0"/>
      <w:divBdr>
        <w:top w:val="none" w:sz="0" w:space="0" w:color="auto"/>
        <w:left w:val="none" w:sz="0" w:space="0" w:color="auto"/>
        <w:bottom w:val="none" w:sz="0" w:space="0" w:color="auto"/>
        <w:right w:val="none" w:sz="0" w:space="0" w:color="auto"/>
      </w:divBdr>
      <w:divsChild>
        <w:div w:id="4219998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6</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2021-04-24T10:59:00Z</dcterms:created>
  <dcterms:modified xsi:type="dcterms:W3CDTF">2021-04-24T16:13:00Z</dcterms:modified>
</cp:coreProperties>
</file>